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1e413d06a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9e60e3e6b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cb7526b834ec3" /><Relationship Type="http://schemas.openxmlformats.org/officeDocument/2006/relationships/numbering" Target="/word/numbering.xml" Id="R50f50c92aed7454e" /><Relationship Type="http://schemas.openxmlformats.org/officeDocument/2006/relationships/settings" Target="/word/settings.xml" Id="R201f3fd21d884e11" /><Relationship Type="http://schemas.openxmlformats.org/officeDocument/2006/relationships/image" Target="/word/media/b5772733-cf9e-47d9-b371-20fc10c267ec.png" Id="Rce59e60e3e6b43ef" /></Relationships>
</file>