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d0f8bc0cf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a3d51139e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Rockchapel,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d80dbf6d457c" /><Relationship Type="http://schemas.openxmlformats.org/officeDocument/2006/relationships/numbering" Target="/word/numbering.xml" Id="R9e92e427d4564bfa" /><Relationship Type="http://schemas.openxmlformats.org/officeDocument/2006/relationships/settings" Target="/word/settings.xml" Id="R7f59c231dd1c4207" /><Relationship Type="http://schemas.openxmlformats.org/officeDocument/2006/relationships/image" Target="/word/media/122b65ee-e6f4-4eb9-a5ac-c55dfd46ec81.png" Id="R014a3d51139e4902" /></Relationships>
</file>