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d262c159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85d4c32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Rooves 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618dec024dc6" /><Relationship Type="http://schemas.openxmlformats.org/officeDocument/2006/relationships/numbering" Target="/word/numbering.xml" Id="Rc2b0d1c4941640c9" /><Relationship Type="http://schemas.openxmlformats.org/officeDocument/2006/relationships/settings" Target="/word/settings.xml" Id="Rde1f95c7b71a4e79" /><Relationship Type="http://schemas.openxmlformats.org/officeDocument/2006/relationships/image" Target="/word/media/dd9c2736-fc05-4c97-9ada-b73a839bda19.png" Id="Ra59c85d4c32e47da" /></Relationships>
</file>