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b824eb6ff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a8c52f64a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Scramoge,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7220498b343a0" /><Relationship Type="http://schemas.openxmlformats.org/officeDocument/2006/relationships/numbering" Target="/word/numbering.xml" Id="R26fb785ee7f945e9" /><Relationship Type="http://schemas.openxmlformats.org/officeDocument/2006/relationships/settings" Target="/word/settings.xml" Id="Rf91dceaa5b8a4066" /><Relationship Type="http://schemas.openxmlformats.org/officeDocument/2006/relationships/image" Target="/word/media/88d055e6-66ae-48b1-9644-19fe6fed2fa7.png" Id="Rc79a8c52f64a48d4" /></Relationships>
</file>