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928b0cf5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fe82a6e2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Soldiers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b0e0e75a9406f" /><Relationship Type="http://schemas.openxmlformats.org/officeDocument/2006/relationships/numbering" Target="/word/numbering.xml" Id="R0e953a0776c24e67" /><Relationship Type="http://schemas.openxmlformats.org/officeDocument/2006/relationships/settings" Target="/word/settings.xml" Id="R51357a19903b4bd7" /><Relationship Type="http://schemas.openxmlformats.org/officeDocument/2006/relationships/image" Target="/word/media/e6f078ac-b72e-4609-ae33-6edf98e29cab.png" Id="Rf23cfe82a6e24efc" /></Relationships>
</file>