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f52b965d6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1dc9c1ecb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2a8d273634d39" /><Relationship Type="http://schemas.openxmlformats.org/officeDocument/2006/relationships/numbering" Target="/word/numbering.xml" Id="R80afd2cf85154833" /><Relationship Type="http://schemas.openxmlformats.org/officeDocument/2006/relationships/settings" Target="/word/settings.xml" Id="Rfde2311a5379484a" /><Relationship Type="http://schemas.openxmlformats.org/officeDocument/2006/relationships/image" Target="/word/media/a341308d-0b7f-4ece-901c-71a737c1b367.png" Id="Rf111dc9c1ecb43b9" /></Relationships>
</file>