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ef4f161dc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46f5211e8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Swinford,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d15faaf3441e2" /><Relationship Type="http://schemas.openxmlformats.org/officeDocument/2006/relationships/numbering" Target="/word/numbering.xml" Id="Rd57c298a960e44bc" /><Relationship Type="http://schemas.openxmlformats.org/officeDocument/2006/relationships/settings" Target="/word/settings.xml" Id="R6e69dfc7418b4127" /><Relationship Type="http://schemas.openxmlformats.org/officeDocument/2006/relationships/image" Target="/word/media/2bf052ae-b656-4b7a-abe5-a8b0946f499f.png" Id="R83246f5211e841a6" /></Relationships>
</file>