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f294288ce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1cc4cc24a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Tangaveane,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7368e71c64fbc" /><Relationship Type="http://schemas.openxmlformats.org/officeDocument/2006/relationships/numbering" Target="/word/numbering.xml" Id="Rba56b113d2ab4b5f" /><Relationship Type="http://schemas.openxmlformats.org/officeDocument/2006/relationships/settings" Target="/word/settings.xml" Id="R42d7ea7f93b442bb" /><Relationship Type="http://schemas.openxmlformats.org/officeDocument/2006/relationships/image" Target="/word/media/d28a8c33-a259-4e34-b7b8-c1904616bae8.png" Id="R6b71cc4cc24a4124" /></Relationships>
</file>