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6c5263ba5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266faeb75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d99edab984d2d" /><Relationship Type="http://schemas.openxmlformats.org/officeDocument/2006/relationships/numbering" Target="/word/numbering.xml" Id="R33d58234407041a3" /><Relationship Type="http://schemas.openxmlformats.org/officeDocument/2006/relationships/settings" Target="/word/settings.xml" Id="R8212d9525de94020" /><Relationship Type="http://schemas.openxmlformats.org/officeDocument/2006/relationships/image" Target="/word/media/6843873b-a1bb-49f7-abea-a301d5a6e9cc.png" Id="R40c266faeb7544cd" /></Relationships>
</file>