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ebc30775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525cdb3dc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Templederry,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7c9152acb46fd" /><Relationship Type="http://schemas.openxmlformats.org/officeDocument/2006/relationships/numbering" Target="/word/numbering.xml" Id="Re7eaa020a9834dd5" /><Relationship Type="http://schemas.openxmlformats.org/officeDocument/2006/relationships/settings" Target="/word/settings.xml" Id="Rdfac903d232c4ba9" /><Relationship Type="http://schemas.openxmlformats.org/officeDocument/2006/relationships/image" Target="/word/media/23ea0a3f-c4c3-4e57-8274-35d499e6b5c7.png" Id="Rf16525cdb3dc4287" /></Relationships>
</file>