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3f65b67f7a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b918361ab44a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Tincashel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28d5f42b8c4bb3" /><Relationship Type="http://schemas.openxmlformats.org/officeDocument/2006/relationships/numbering" Target="/word/numbering.xml" Id="Rf21a6de083f34335" /><Relationship Type="http://schemas.openxmlformats.org/officeDocument/2006/relationships/settings" Target="/word/settings.xml" Id="Ra68936687fbb4811" /><Relationship Type="http://schemas.openxmlformats.org/officeDocument/2006/relationships/image" Target="/word/media/39cac1cf-e2dd-432b-b72a-9a05e2032eee.png" Id="Rdeb918361ab44a48" /></Relationships>
</file>