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28b3514cd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177c6800e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Tinny Park,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c5a0c76974ad7" /><Relationship Type="http://schemas.openxmlformats.org/officeDocument/2006/relationships/numbering" Target="/word/numbering.xml" Id="R0411d11ddac34773" /><Relationship Type="http://schemas.openxmlformats.org/officeDocument/2006/relationships/settings" Target="/word/settings.xml" Id="Rdf1197e6a1d74b74" /><Relationship Type="http://schemas.openxmlformats.org/officeDocument/2006/relationships/image" Target="/word/media/6205c705-9649-4637-89c9-9055ec5dcf2b.png" Id="R025177c6800e427b" /></Relationships>
</file>