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c8c9ff35d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f9862c22f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Tinoranhill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2d082d9444b3b" /><Relationship Type="http://schemas.openxmlformats.org/officeDocument/2006/relationships/numbering" Target="/word/numbering.xml" Id="R1db7d7ba03de49ed" /><Relationship Type="http://schemas.openxmlformats.org/officeDocument/2006/relationships/settings" Target="/word/settings.xml" Id="Re6fd5882a3cc4cb0" /><Relationship Type="http://schemas.openxmlformats.org/officeDocument/2006/relationships/image" Target="/word/media/419d470c-d835-4b2c-8dbf-f76e5d3c6bda.png" Id="Re2cf9862c22f46d5" /></Relationships>
</file>