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7988b0cc5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e4e73c2df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Tobercurry,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7c412f8d94725" /><Relationship Type="http://schemas.openxmlformats.org/officeDocument/2006/relationships/numbering" Target="/word/numbering.xml" Id="R37b2d093b6334600" /><Relationship Type="http://schemas.openxmlformats.org/officeDocument/2006/relationships/settings" Target="/word/settings.xml" Id="R04aae77034254f60" /><Relationship Type="http://schemas.openxmlformats.org/officeDocument/2006/relationships/image" Target="/word/media/ccc41fc2-24eb-4f53-ad38-fb80f75606ca.png" Id="R343e4e73c2df4db6" /></Relationships>
</file>