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5c0355bfd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bde18d1dd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Toberdaly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ce28d61cb4aef" /><Relationship Type="http://schemas.openxmlformats.org/officeDocument/2006/relationships/numbering" Target="/word/numbering.xml" Id="R55b3cf7f1cd144e5" /><Relationship Type="http://schemas.openxmlformats.org/officeDocument/2006/relationships/settings" Target="/word/settings.xml" Id="Rf6e29f8036364af0" /><Relationship Type="http://schemas.openxmlformats.org/officeDocument/2006/relationships/image" Target="/word/media/8e989e48-0d10-4d94-acfa-a3c18e768a75.png" Id="Rb19bde18d1dd4ca9" /></Relationships>
</file>