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1bd21e7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bd6b128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Tullycreen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f88a4faf4c9e" /><Relationship Type="http://schemas.openxmlformats.org/officeDocument/2006/relationships/numbering" Target="/word/numbering.xml" Id="Rd064a17e541f499d" /><Relationship Type="http://schemas.openxmlformats.org/officeDocument/2006/relationships/settings" Target="/word/settings.xml" Id="Rfa6fb64e495d4dea" /><Relationship Type="http://schemas.openxmlformats.org/officeDocument/2006/relationships/image" Target="/word/media/6c28b354-24bd-4fe8-ac4a-15498f0966bf.png" Id="R02a7bd6b12834492" /></Relationships>
</file>