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663b9e795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80289d5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Tullyleague,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050fadb4f4c0b" /><Relationship Type="http://schemas.openxmlformats.org/officeDocument/2006/relationships/numbering" Target="/word/numbering.xml" Id="Rbb9fb2aaf5ef4ddf" /><Relationship Type="http://schemas.openxmlformats.org/officeDocument/2006/relationships/settings" Target="/word/settings.xml" Id="R67d96e99757944de" /><Relationship Type="http://schemas.openxmlformats.org/officeDocument/2006/relationships/image" Target="/word/media/b8d39e87-d6a8-4dd7-aa2a-99320729dfaf.png" Id="Rbfa480289d5d4a06" /></Relationships>
</file>