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7d6db51e2340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da2d8cd8f24a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Washington,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2cc18cb80f4a8d" /><Relationship Type="http://schemas.openxmlformats.org/officeDocument/2006/relationships/numbering" Target="/word/numbering.xml" Id="Rde1b9c83c2974d48" /><Relationship Type="http://schemas.openxmlformats.org/officeDocument/2006/relationships/settings" Target="/word/settings.xml" Id="Rf9c4cb2c46334c9d" /><Relationship Type="http://schemas.openxmlformats.org/officeDocument/2006/relationships/image" Target="/word/media/bbbc3bee-566b-44f8-80a9-a8a1fe03bba4.png" Id="R24da2d8cd8f24a71" /></Relationships>
</file>