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b4cd652ac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15afc94ac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Aquaviva Picena,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b47b737cb4f96" /><Relationship Type="http://schemas.openxmlformats.org/officeDocument/2006/relationships/numbering" Target="/word/numbering.xml" Id="R06efd6fe7a884fe3" /><Relationship Type="http://schemas.openxmlformats.org/officeDocument/2006/relationships/settings" Target="/word/settings.xml" Id="R482b1b583a874e08" /><Relationship Type="http://schemas.openxmlformats.org/officeDocument/2006/relationships/image" Target="/word/media/a0c5c7e7-1168-4bec-80bd-1b544edbe4f5.png" Id="Rfde15afc94ac4ab9" /></Relationships>
</file>