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0c6e9e699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0a73ca44c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Aquila di Arroscia,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77cd1d2a2476a" /><Relationship Type="http://schemas.openxmlformats.org/officeDocument/2006/relationships/numbering" Target="/word/numbering.xml" Id="R39099fd85d69408c" /><Relationship Type="http://schemas.openxmlformats.org/officeDocument/2006/relationships/settings" Target="/word/settings.xml" Id="R22195733e0ee4aa0" /><Relationship Type="http://schemas.openxmlformats.org/officeDocument/2006/relationships/image" Target="/word/media/a4b5e875-d6ec-4aaa-8e88-4200ae10a286.png" Id="Re480a73ca44c4504" /></Relationships>
</file>