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e2eea75a8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8d576a986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Aragona,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2d0b4a75d480f" /><Relationship Type="http://schemas.openxmlformats.org/officeDocument/2006/relationships/numbering" Target="/word/numbering.xml" Id="Reeaed252ee624d8c" /><Relationship Type="http://schemas.openxmlformats.org/officeDocument/2006/relationships/settings" Target="/word/settings.xml" Id="Rb44bb28f1fc04981" /><Relationship Type="http://schemas.openxmlformats.org/officeDocument/2006/relationships/image" Target="/word/media/a1cbba05-1456-4abf-83b2-462c0c6d7221.png" Id="R9468d576a98646e5" /></Relationships>
</file>