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ea8fc1f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a49c521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7e8ab46814596" /><Relationship Type="http://schemas.openxmlformats.org/officeDocument/2006/relationships/numbering" Target="/word/numbering.xml" Id="R7b455c1259f54e78" /><Relationship Type="http://schemas.openxmlformats.org/officeDocument/2006/relationships/settings" Target="/word/settings.xml" Id="R6134cce34e354063" /><Relationship Type="http://schemas.openxmlformats.org/officeDocument/2006/relationships/image" Target="/word/media/a0ce5a94-22ca-43c4-b123-940e42eaa09a.png" Id="Rf921a49c52134190" /></Relationships>
</file>