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b6d9394a4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f1532b118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cbae376e94328" /><Relationship Type="http://schemas.openxmlformats.org/officeDocument/2006/relationships/numbering" Target="/word/numbering.xml" Id="R89012d07e92842cf" /><Relationship Type="http://schemas.openxmlformats.org/officeDocument/2006/relationships/settings" Target="/word/settings.xml" Id="R2495be57f188426b" /><Relationship Type="http://schemas.openxmlformats.org/officeDocument/2006/relationships/image" Target="/word/media/fbfebd03-11ad-4465-b2d4-534c814a598f.png" Id="R48ef1532b1184cb0" /></Relationships>
</file>