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2bd9395a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ed86fb44e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73a1d4aa4f45" /><Relationship Type="http://schemas.openxmlformats.org/officeDocument/2006/relationships/numbering" Target="/word/numbering.xml" Id="R1b4f0bb46ee54d3c" /><Relationship Type="http://schemas.openxmlformats.org/officeDocument/2006/relationships/settings" Target="/word/settings.xml" Id="R065b9b2743c54282" /><Relationship Type="http://schemas.openxmlformats.org/officeDocument/2006/relationships/image" Target="/word/media/55963019-001e-4c3e-9268-b436d3e874cb.png" Id="Rb2bed86fb44e48d3" /></Relationships>
</file>