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62b8de900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7687e9a49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117e2ede7417f" /><Relationship Type="http://schemas.openxmlformats.org/officeDocument/2006/relationships/numbering" Target="/word/numbering.xml" Id="Rc11776d798244445" /><Relationship Type="http://schemas.openxmlformats.org/officeDocument/2006/relationships/settings" Target="/word/settings.xml" Id="R51ff39ebb26149a8" /><Relationship Type="http://schemas.openxmlformats.org/officeDocument/2006/relationships/image" Target="/word/media/d8bbfd62-f013-4366-bef4-79fd63a9205f.png" Id="Rb5d7687e9a494b49" /></Relationships>
</file>