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32a13f8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76457f1d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bdae8acc461c" /><Relationship Type="http://schemas.openxmlformats.org/officeDocument/2006/relationships/numbering" Target="/word/numbering.xml" Id="Rd1aa022b84754e70" /><Relationship Type="http://schemas.openxmlformats.org/officeDocument/2006/relationships/settings" Target="/word/settings.xml" Id="Rf050494792c2483d" /><Relationship Type="http://schemas.openxmlformats.org/officeDocument/2006/relationships/image" Target="/word/media/c6b2d13d-17d9-4e9c-abcb-0123e6efa3fe.png" Id="R12b76457f1d14ce6" /></Relationships>
</file>