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8273f577e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a194db7a6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Bergamo, Lombardy,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4cdacd74e4ea4" /><Relationship Type="http://schemas.openxmlformats.org/officeDocument/2006/relationships/numbering" Target="/word/numbering.xml" Id="R9e89ec91825b491c" /><Relationship Type="http://schemas.openxmlformats.org/officeDocument/2006/relationships/settings" Target="/word/settings.xml" Id="Ra5887706fe924a90" /><Relationship Type="http://schemas.openxmlformats.org/officeDocument/2006/relationships/image" Target="/word/media/1c4e407b-9439-4206-a634-53f5a5b799a0.png" Id="Rc5ba194db7a64760" /></Relationships>
</file>