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cf16569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dc25bc2c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Bergullo,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cace88fa640ed" /><Relationship Type="http://schemas.openxmlformats.org/officeDocument/2006/relationships/numbering" Target="/word/numbering.xml" Id="Ra19a2680105445ae" /><Relationship Type="http://schemas.openxmlformats.org/officeDocument/2006/relationships/settings" Target="/word/settings.xml" Id="R4383e0e1df344c30" /><Relationship Type="http://schemas.openxmlformats.org/officeDocument/2006/relationships/image" Target="/word/media/8ccf57ce-c336-4f83-bfc2-f78245aa89fa.png" Id="Rca91dc25bc2c4c76" /></Relationships>
</file>