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8cadb4aee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c0b7eea1c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Besse-Bas,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4443998814ec7" /><Relationship Type="http://schemas.openxmlformats.org/officeDocument/2006/relationships/numbering" Target="/word/numbering.xml" Id="R030b82b560ae49c2" /><Relationship Type="http://schemas.openxmlformats.org/officeDocument/2006/relationships/settings" Target="/word/settings.xml" Id="Rf47b6d0daf9c4345" /><Relationship Type="http://schemas.openxmlformats.org/officeDocument/2006/relationships/image" Target="/word/media/4b0e0844-d64b-41c4-8d8b-7c30d7b02d02.png" Id="R48bc0b7eea1c4fe5" /></Relationships>
</file>