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c1fe8bff2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928e4b7e4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Bitonto,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c2d3c9ec9402f" /><Relationship Type="http://schemas.openxmlformats.org/officeDocument/2006/relationships/numbering" Target="/word/numbering.xml" Id="Rca738c863e7e4f29" /><Relationship Type="http://schemas.openxmlformats.org/officeDocument/2006/relationships/settings" Target="/word/settings.xml" Id="R8a7ba951ad9e48cd" /><Relationship Type="http://schemas.openxmlformats.org/officeDocument/2006/relationships/image" Target="/word/media/cf3d9082-7d48-4921-8439-ff3ae4562dac.png" Id="R55c928e4b7e44aa1" /></Relationships>
</file>