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1ebaf34d7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d17b54e26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Bivai,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19d869ca6465a" /><Relationship Type="http://schemas.openxmlformats.org/officeDocument/2006/relationships/numbering" Target="/word/numbering.xml" Id="R8b4d1cef284b4ca4" /><Relationship Type="http://schemas.openxmlformats.org/officeDocument/2006/relationships/settings" Target="/word/settings.xml" Id="R5d0f75e353c54a29" /><Relationship Type="http://schemas.openxmlformats.org/officeDocument/2006/relationships/image" Target="/word/media/b72b1080-0a32-414b-bbed-99bce934543d.png" Id="Re6fd17b54e2645e4" /></Relationships>
</file>