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1eb5b36ae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23b14575c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Bivigliano,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4d96939ec4c07" /><Relationship Type="http://schemas.openxmlformats.org/officeDocument/2006/relationships/numbering" Target="/word/numbering.xml" Id="R773a15ac723b4068" /><Relationship Type="http://schemas.openxmlformats.org/officeDocument/2006/relationships/settings" Target="/word/settings.xml" Id="R688849ca32e1425e" /><Relationship Type="http://schemas.openxmlformats.org/officeDocument/2006/relationships/image" Target="/word/media/ae66c0a6-374b-418b-9668-6dea3d78b3f4.png" Id="R3da23b14575c4625" /></Relationships>
</file>