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290d75e5e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33372ee7d949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Boccasette,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2048bbe044238" /><Relationship Type="http://schemas.openxmlformats.org/officeDocument/2006/relationships/numbering" Target="/word/numbering.xml" Id="Rc6df0dbe2e2e4ce3" /><Relationship Type="http://schemas.openxmlformats.org/officeDocument/2006/relationships/settings" Target="/word/settings.xml" Id="R5c99e969664a4c4d" /><Relationship Type="http://schemas.openxmlformats.org/officeDocument/2006/relationships/image" Target="/word/media/c0454da7-d01a-4ba0-a4b9-6ed45ffe64d7.png" Id="R0833372ee7d94903" /></Relationships>
</file>