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fc5820f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5cbd8b4b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Bominaco,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9dfa40ac54670" /><Relationship Type="http://schemas.openxmlformats.org/officeDocument/2006/relationships/numbering" Target="/word/numbering.xml" Id="R59ac5e5f67c5412b" /><Relationship Type="http://schemas.openxmlformats.org/officeDocument/2006/relationships/settings" Target="/word/settings.xml" Id="R846f24fa78c54d21" /><Relationship Type="http://schemas.openxmlformats.org/officeDocument/2006/relationships/image" Target="/word/media/2ce37f6b-ee88-4269-a49f-dc7edc2e4701.png" Id="Rc825cbd8b4bf499b" /></Relationships>
</file>