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685300ef104e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a730dde87040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Boretto,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dceacb72a84d78" /><Relationship Type="http://schemas.openxmlformats.org/officeDocument/2006/relationships/numbering" Target="/word/numbering.xml" Id="Rd05c47af2f0844de" /><Relationship Type="http://schemas.openxmlformats.org/officeDocument/2006/relationships/settings" Target="/word/settings.xml" Id="R5b4ebe28f41f4c16" /><Relationship Type="http://schemas.openxmlformats.org/officeDocument/2006/relationships/image" Target="/word/media/b7729603-5a8a-4916-859b-66fa008cfc79.png" Id="R0ba730dde87040ec" /></Relationships>
</file>