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ab7bbdd0f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2f69a2b17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Quinzio,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12cdbd304933" /><Relationship Type="http://schemas.openxmlformats.org/officeDocument/2006/relationships/numbering" Target="/word/numbering.xml" Id="R732010ef851b4c0f" /><Relationship Type="http://schemas.openxmlformats.org/officeDocument/2006/relationships/settings" Target="/word/settings.xml" Id="R291a8dbb15644a16" /><Relationship Type="http://schemas.openxmlformats.org/officeDocument/2006/relationships/image" Target="/word/media/0628779b-1ccb-4a0c-9048-331e27927167.png" Id="Rc2c2f69a2b17460a" /></Relationships>
</file>