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1609c4d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697634f1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cc1f0b2cc4e3d" /><Relationship Type="http://schemas.openxmlformats.org/officeDocument/2006/relationships/numbering" Target="/word/numbering.xml" Id="Rd0f854d436ee44d5" /><Relationship Type="http://schemas.openxmlformats.org/officeDocument/2006/relationships/settings" Target="/word/settings.xml" Id="Rdd6d410787dd497a" /><Relationship Type="http://schemas.openxmlformats.org/officeDocument/2006/relationships/image" Target="/word/media/68ce1c7e-7270-45fb-a4c2-6f15f346f8c4.png" Id="R5d8697634f1d43ad" /></Relationships>
</file>