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7f15dad52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99c555c7d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Botteghino,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6c2be3e82470a" /><Relationship Type="http://schemas.openxmlformats.org/officeDocument/2006/relationships/numbering" Target="/word/numbering.xml" Id="R7a94eca189164575" /><Relationship Type="http://schemas.openxmlformats.org/officeDocument/2006/relationships/settings" Target="/word/settings.xml" Id="R5eca44873d504626" /><Relationship Type="http://schemas.openxmlformats.org/officeDocument/2006/relationships/image" Target="/word/media/a7a7a416-4658-4582-9d5d-3400abcb3861.png" Id="R7e899c555c7d4f97" /></Relationships>
</file>