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fab026f99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e376d8098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Brancorsi,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a86adf151405a" /><Relationship Type="http://schemas.openxmlformats.org/officeDocument/2006/relationships/numbering" Target="/word/numbering.xml" Id="R66a40d6f1bfd47c7" /><Relationship Type="http://schemas.openxmlformats.org/officeDocument/2006/relationships/settings" Target="/word/settings.xml" Id="R2c9fd7310c0040bb" /><Relationship Type="http://schemas.openxmlformats.org/officeDocument/2006/relationships/image" Target="/word/media/42fd2f64-0f3d-4559-bf69-f9892aeec7de.png" Id="R276e376d809842ed" /></Relationships>
</file>