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aaf8cc36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4565ed26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05cb6622f495e" /><Relationship Type="http://schemas.openxmlformats.org/officeDocument/2006/relationships/numbering" Target="/word/numbering.xml" Id="R51cda2db79f84b3c" /><Relationship Type="http://schemas.openxmlformats.org/officeDocument/2006/relationships/settings" Target="/word/settings.xml" Id="Rc021a102ad1a4c14" /><Relationship Type="http://schemas.openxmlformats.org/officeDocument/2006/relationships/image" Target="/word/media/449ecb95-9079-4c27-86a7-b19a2a684915.png" Id="Reaf4565ed2634d3e" /></Relationships>
</file>