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a0fed4fdc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9a1cd52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Breuil,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5353ed674c30" /><Relationship Type="http://schemas.openxmlformats.org/officeDocument/2006/relationships/numbering" Target="/word/numbering.xml" Id="R49dd292c66c7473d" /><Relationship Type="http://schemas.openxmlformats.org/officeDocument/2006/relationships/settings" Target="/word/settings.xml" Id="Red5f2b1b913b4c8f" /><Relationship Type="http://schemas.openxmlformats.org/officeDocument/2006/relationships/image" Target="/word/media/6e424622-c9c3-4c3e-b919-be11ddfa2550.png" Id="R7d4a9a1cd5224c86" /></Relationships>
</file>