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745fadc38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f3d55f6ac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b98a353a74cc0" /><Relationship Type="http://schemas.openxmlformats.org/officeDocument/2006/relationships/numbering" Target="/word/numbering.xml" Id="Rb1c09061961e4a03" /><Relationship Type="http://schemas.openxmlformats.org/officeDocument/2006/relationships/settings" Target="/word/settings.xml" Id="R24074dcaf62447cb" /><Relationship Type="http://schemas.openxmlformats.org/officeDocument/2006/relationships/image" Target="/word/media/1ace6f9e-ab33-47a3-a663-8372028eb43a.png" Id="R377f3d55f6ac499d" /></Relationships>
</file>