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926ed249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c76b6708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Budrione,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53a882a3c4f02" /><Relationship Type="http://schemas.openxmlformats.org/officeDocument/2006/relationships/numbering" Target="/word/numbering.xml" Id="R14cea8c6a9134c46" /><Relationship Type="http://schemas.openxmlformats.org/officeDocument/2006/relationships/settings" Target="/word/settings.xml" Id="R2f8caa40c6334d9e" /><Relationship Type="http://schemas.openxmlformats.org/officeDocument/2006/relationships/image" Target="/word/media/c2633c80-5abd-4470-9f9c-39e5b718c315.png" Id="R2fc6c76b6708406d" /></Relationships>
</file>