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bbf4a9c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a67996a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dafd150f4460" /><Relationship Type="http://schemas.openxmlformats.org/officeDocument/2006/relationships/numbering" Target="/word/numbering.xml" Id="R62b1ebd46b1448f6" /><Relationship Type="http://schemas.openxmlformats.org/officeDocument/2006/relationships/settings" Target="/word/settings.xml" Id="Rc3cc617646e44966" /><Relationship Type="http://schemas.openxmlformats.org/officeDocument/2006/relationships/image" Target="/word/media/c63293bf-c836-4aac-9769-5192e78b6d82.png" Id="R0b59a67996af458b" /></Relationships>
</file>