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0825d783f74d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840d523c0842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 Boano,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7f7433e0bc48c5" /><Relationship Type="http://schemas.openxmlformats.org/officeDocument/2006/relationships/numbering" Target="/word/numbering.xml" Id="R8b1df65c3d114c13" /><Relationship Type="http://schemas.openxmlformats.org/officeDocument/2006/relationships/settings" Target="/word/settings.xml" Id="R77864fdfae74471f" /><Relationship Type="http://schemas.openxmlformats.org/officeDocument/2006/relationships/image" Target="/word/media/6acff34a-a8e0-4e66-8d40-99bbbe3ba2c6.png" Id="R7a840d523c084277" /></Relationships>
</file>