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01d1ecc64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2cdfc21d1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Cappellino,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d6cf9453a4b6a" /><Relationship Type="http://schemas.openxmlformats.org/officeDocument/2006/relationships/numbering" Target="/word/numbering.xml" Id="R91abd4d608434f31" /><Relationship Type="http://schemas.openxmlformats.org/officeDocument/2006/relationships/settings" Target="/word/settings.xml" Id="R894b999a58444779" /><Relationship Type="http://schemas.openxmlformats.org/officeDocument/2006/relationships/image" Target="/word/media/bec9242f-909e-468a-999e-680e2c6b2168.png" Id="R79d2cdfc21d14a64" /></Relationships>
</file>