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db3303df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d1d2535ed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c468c75e42d6" /><Relationship Type="http://schemas.openxmlformats.org/officeDocument/2006/relationships/numbering" Target="/word/numbering.xml" Id="R346709523a7f4ab7" /><Relationship Type="http://schemas.openxmlformats.org/officeDocument/2006/relationships/settings" Target="/word/settings.xml" Id="Rc68d6b81701b4315" /><Relationship Type="http://schemas.openxmlformats.org/officeDocument/2006/relationships/image" Target="/word/media/823e57d7-9373-4a2c-bd81-f95fbdf488a0.png" Id="R5e9d1d2535ed4d8e" /></Relationships>
</file>