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76a7e2f9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40a8b2cc4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Calibano,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244a9e7c4f00" /><Relationship Type="http://schemas.openxmlformats.org/officeDocument/2006/relationships/numbering" Target="/word/numbering.xml" Id="Rbd5bcfb2e44c4976" /><Relationship Type="http://schemas.openxmlformats.org/officeDocument/2006/relationships/settings" Target="/word/settings.xml" Id="R830b6182e8b24b64" /><Relationship Type="http://schemas.openxmlformats.org/officeDocument/2006/relationships/image" Target="/word/media/50b4925f-0500-4c6e-aeaf-7935256f9707.png" Id="R39d40a8b2cc44462" /></Relationships>
</file>