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f353bcfe3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475cd2ddc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Camastra,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edcc3114c4ee2" /><Relationship Type="http://schemas.openxmlformats.org/officeDocument/2006/relationships/numbering" Target="/word/numbering.xml" Id="R6322326222734e3e" /><Relationship Type="http://schemas.openxmlformats.org/officeDocument/2006/relationships/settings" Target="/word/settings.xml" Id="Rd0145bc44f24495c" /><Relationship Type="http://schemas.openxmlformats.org/officeDocument/2006/relationships/image" Target="/word/media/004b7002-8115-449e-85e8-1244f4c98bb2.png" Id="R339475cd2ddc46a7" /></Relationships>
</file>