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4c1e506a0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f0d2b9df9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Camilgara,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9f38ccc9042a6" /><Relationship Type="http://schemas.openxmlformats.org/officeDocument/2006/relationships/numbering" Target="/word/numbering.xml" Id="R6f743f6985a94f57" /><Relationship Type="http://schemas.openxmlformats.org/officeDocument/2006/relationships/settings" Target="/word/settings.xml" Id="R61f8c6c45bf14556" /><Relationship Type="http://schemas.openxmlformats.org/officeDocument/2006/relationships/image" Target="/word/media/b17674b4-8a9e-4ef7-b06d-807ca68f51cb.png" Id="R5cff0d2b9df94efc" /></Relationships>
</file>